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3A7A6F" w:rsidRPr="00204962" w14:paraId="30470590" w14:textId="77777777" w:rsidTr="006A6B8A">
        <w:trPr>
          <w:trHeight w:val="3593"/>
        </w:trPr>
        <w:tc>
          <w:tcPr>
            <w:tcW w:w="5688" w:type="dxa"/>
          </w:tcPr>
          <w:p w14:paraId="37D02970" w14:textId="77777777" w:rsidR="003A7A6F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</w:p>
          <w:p w14:paraId="47D271CC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СОВЕТ ДЕПУТАТОВ</w:t>
            </w:r>
          </w:p>
          <w:p w14:paraId="6F647D37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МУНИЦИПАЛЬНОГО</w:t>
            </w:r>
          </w:p>
          <w:p w14:paraId="7D24AC93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ОБРАЗОВАНИЯ</w:t>
            </w:r>
          </w:p>
          <w:p w14:paraId="02FD7E83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ЧКАЛОВСКИЙ СЕЛЬСОВЕТ</w:t>
            </w:r>
          </w:p>
          <w:p w14:paraId="51EB2BD9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14:paraId="45FE0FE2" w14:textId="77777777" w:rsidR="003A7A6F" w:rsidRPr="002737EE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 xml:space="preserve">ОРЕНБУРГСКОЙ </w:t>
            </w:r>
            <w:r w:rsidRPr="002737EE">
              <w:rPr>
                <w:b/>
                <w:bCs/>
                <w:sz w:val="28"/>
                <w:szCs w:val="28"/>
              </w:rPr>
              <w:t>ОБЛАСТИ</w:t>
            </w:r>
          </w:p>
          <w:p w14:paraId="3EB418BC" w14:textId="77777777" w:rsidR="003A7A6F" w:rsidRPr="00204962" w:rsidRDefault="003A7A6F" w:rsidP="006A6B8A">
            <w:pPr>
              <w:pStyle w:val="a3"/>
              <w:tabs>
                <w:tab w:val="center" w:pos="2376"/>
                <w:tab w:val="righ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204962">
              <w:rPr>
                <w:b/>
                <w:bCs/>
                <w:sz w:val="28"/>
                <w:szCs w:val="28"/>
              </w:rPr>
              <w:t>созыв</w:t>
            </w:r>
          </w:p>
          <w:p w14:paraId="1E25B0A7" w14:textId="77777777" w:rsidR="003A7A6F" w:rsidRPr="00204962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14:paraId="26F6ADAB" w14:textId="77777777" w:rsidR="003A7A6F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Р Е Ш Е Н И Е</w:t>
            </w:r>
          </w:p>
          <w:p w14:paraId="60713909" w14:textId="77777777" w:rsidR="003A7A6F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14:paraId="72A5E5C8" w14:textId="77777777" w:rsidR="003A7A6F" w:rsidRDefault="003A7A6F" w:rsidP="006A6B8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__________________________ № ________  </w:t>
            </w:r>
          </w:p>
          <w:p w14:paraId="616D2FDA" w14:textId="77777777" w:rsidR="003A7A6F" w:rsidRPr="002C0120" w:rsidRDefault="003A7A6F" w:rsidP="006A6B8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34D1A453" w14:textId="77777777" w:rsidR="003A7A6F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</w:p>
          <w:p w14:paraId="6999CDBB" w14:textId="77777777" w:rsidR="003A7A6F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  <w:p w14:paraId="4C766702" w14:textId="77777777" w:rsidR="003A7A6F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</w:p>
          <w:p w14:paraId="755A9D07" w14:textId="77777777" w:rsidR="003A7A6F" w:rsidRPr="00204962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3A7A6F" w:rsidRPr="00204962" w14:paraId="56DD9E6C" w14:textId="77777777" w:rsidTr="006A6B8A">
        <w:trPr>
          <w:trHeight w:val="1929"/>
        </w:trPr>
        <w:tc>
          <w:tcPr>
            <w:tcW w:w="5688" w:type="dxa"/>
          </w:tcPr>
          <w:p w14:paraId="2FAD2E12" w14:textId="77777777" w:rsidR="003A7A6F" w:rsidRPr="00FF5778" w:rsidRDefault="003A7A6F" w:rsidP="006A6B8A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от 08.06.2012 № 84 «</w:t>
            </w:r>
            <w:r w:rsidRPr="001A3E1B">
              <w:rPr>
                <w:sz w:val="28"/>
                <w:szCs w:val="28"/>
              </w:rPr>
              <w:t>Об утверждении Положения о порядке</w:t>
            </w:r>
            <w:r>
              <w:rPr>
                <w:sz w:val="28"/>
                <w:szCs w:val="28"/>
              </w:rPr>
              <w:t xml:space="preserve"> </w:t>
            </w:r>
            <w:r w:rsidRPr="001A3E1B">
              <w:rPr>
                <w:sz w:val="28"/>
                <w:szCs w:val="28"/>
              </w:rPr>
              <w:t>управления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1A3E1B">
              <w:rPr>
                <w:sz w:val="28"/>
                <w:szCs w:val="28"/>
              </w:rPr>
              <w:t>муниципальной собственностью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1A3E1B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A3E1B">
              <w:rPr>
                <w:sz w:val="28"/>
                <w:szCs w:val="28"/>
              </w:rPr>
              <w:t>Чкаловский сельсовет</w:t>
            </w:r>
            <w:r>
              <w:rPr>
                <w:sz w:val="28"/>
                <w:szCs w:val="28"/>
              </w:rPr>
              <w:t xml:space="preserve"> </w:t>
            </w:r>
            <w:r w:rsidRPr="001A3E1B">
              <w:rPr>
                <w:sz w:val="28"/>
                <w:szCs w:val="28"/>
              </w:rPr>
              <w:t xml:space="preserve">Оренбургского района </w:t>
            </w:r>
            <w:r>
              <w:rPr>
                <w:sz w:val="28"/>
                <w:szCs w:val="28"/>
              </w:rPr>
              <w:t xml:space="preserve">Оренбургской </w:t>
            </w:r>
            <w:r w:rsidRPr="001A3E1B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40" w:type="dxa"/>
          </w:tcPr>
          <w:p w14:paraId="21CD2A54" w14:textId="77777777" w:rsidR="003A7A6F" w:rsidRPr="00204962" w:rsidRDefault="003A7A6F" w:rsidP="006A6B8A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</w:tbl>
    <w:p w14:paraId="0F138122" w14:textId="77777777" w:rsidR="003A7A6F" w:rsidRDefault="003A7A6F" w:rsidP="003A7A6F"/>
    <w:p w14:paraId="7A4DBE67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№131-ФЗ от 06.10.2003г., Уставом муниципального образования Чкаловский сельсовет Оренбургского района Оренбургской области, на основании протеста прокуратуры Оренбургского района № 07-01-2021-194 от 26.02.2021 г., Совет депутатов муниципального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 xml:space="preserve"> решил</w:t>
      </w:r>
      <w:r w:rsidRPr="00064FA9">
        <w:rPr>
          <w:sz w:val="28"/>
          <w:szCs w:val="28"/>
        </w:rPr>
        <w:t>:</w:t>
      </w:r>
    </w:p>
    <w:p w14:paraId="138E7972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06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Pr="00064FA9">
        <w:rPr>
          <w:sz w:val="28"/>
          <w:szCs w:val="28"/>
        </w:rPr>
        <w:t>в решение Совета депутатов муниципального образования Чкаловский сельсовет Оренбургского района Оренбургской области от 08.06.2012 № 84 «Об утверждении Положения о порядке управления и распоряжения муниципальной собственностью муниципального образования Чкаловский сельсовет Оренбургского района Оренбургской области».</w:t>
      </w:r>
    </w:p>
    <w:p w14:paraId="5BD5BFFD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 xml:space="preserve">1.1.п.5.4. </w:t>
      </w:r>
      <w:r>
        <w:rPr>
          <w:sz w:val="28"/>
          <w:szCs w:val="28"/>
        </w:rPr>
        <w:t xml:space="preserve">изложить </w:t>
      </w:r>
      <w:r w:rsidRPr="00064F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064FA9">
        <w:rPr>
          <w:sz w:val="28"/>
          <w:szCs w:val="28"/>
        </w:rPr>
        <w:t>редакции:</w:t>
      </w:r>
    </w:p>
    <w:p w14:paraId="323321E1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«5.4.  При заключении договоров купли-продажи объектов муниципальной собственности в качестве продавца выступает муниципальное образование Чкаловский сельсовет Оренбургского района Оренбургской области.»</w:t>
      </w:r>
    </w:p>
    <w:p w14:paraId="6EA78DD3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1.2. Дополнить Положение п.5.5. следующего содержания:</w:t>
      </w:r>
    </w:p>
    <w:p w14:paraId="2CF8D6BB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lastRenderedPageBreak/>
        <w:t>«5.5. Покупателями муниципального имущества не могут быть:</w:t>
      </w:r>
    </w:p>
    <w:p w14:paraId="6152A02B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- государственные и муниципальные унитарные предприятия, государственные и муниципальные учреждения;</w:t>
      </w:r>
    </w:p>
    <w:p w14:paraId="39D78277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 от 21.12.2001 «О приватизации государственного и муниципального имущества»;</w:t>
      </w:r>
    </w:p>
    <w:p w14:paraId="1BB4D7D7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C906F6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Ограничения не применяются при приватизации указанными юридическими лицами земельных участков, на которых расположены принадлежащие им на праве собственности объекты недвижимости.</w:t>
      </w:r>
    </w:p>
    <w:p w14:paraId="521CB327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При реализации муниципального имущества путем приватизации проводятся мероприятия по соблюдению оснований, при наличии которых субъекты не могут являться покупателями муниципального имущества».</w:t>
      </w:r>
    </w:p>
    <w:p w14:paraId="3211CA51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 xml:space="preserve">2. 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актов. </w:t>
      </w:r>
    </w:p>
    <w:p w14:paraId="6F8B5586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образования Чкаловский сельсовет</w:t>
      </w:r>
      <w:r w:rsidRPr="00064FA9">
        <w:rPr>
          <w:sz w:val="28"/>
          <w:szCs w:val="28"/>
        </w:rPr>
        <w:t>.</w:t>
      </w:r>
    </w:p>
    <w:p w14:paraId="4F5CD630" w14:textId="77777777" w:rsidR="003A7A6F" w:rsidRPr="00064FA9" w:rsidRDefault="003A7A6F" w:rsidP="003A7A6F">
      <w:pPr>
        <w:pStyle w:val="a4"/>
        <w:ind w:firstLine="708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4. Настоящее решение вступает в силу после обнародования на территории муниципального образования Чкаловский сельсовет.</w:t>
      </w:r>
    </w:p>
    <w:p w14:paraId="3791C77B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6E9E7D91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5144133E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  <w:r w:rsidRPr="00064FA9">
        <w:rPr>
          <w:sz w:val="28"/>
          <w:szCs w:val="28"/>
        </w:rPr>
        <w:t>Глава муниципального образования                                                С.А</w:t>
      </w:r>
      <w:r>
        <w:rPr>
          <w:sz w:val="28"/>
          <w:szCs w:val="28"/>
        </w:rPr>
        <w:t xml:space="preserve">. </w:t>
      </w:r>
      <w:r w:rsidRPr="00064FA9">
        <w:rPr>
          <w:sz w:val="28"/>
          <w:szCs w:val="28"/>
        </w:rPr>
        <w:t xml:space="preserve">Фоменко </w:t>
      </w:r>
    </w:p>
    <w:p w14:paraId="3BA31D32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7BA3E1AD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  <w:r w:rsidRPr="00064FA9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                         Н.Н. </w:t>
      </w:r>
      <w:proofErr w:type="spellStart"/>
      <w:r>
        <w:rPr>
          <w:sz w:val="28"/>
          <w:szCs w:val="28"/>
        </w:rPr>
        <w:t>Карамышев</w:t>
      </w:r>
      <w:proofErr w:type="spellEnd"/>
      <w:r>
        <w:rPr>
          <w:sz w:val="28"/>
          <w:szCs w:val="28"/>
        </w:rPr>
        <w:t xml:space="preserve"> </w:t>
      </w:r>
      <w:r w:rsidRPr="00064FA9">
        <w:rPr>
          <w:sz w:val="28"/>
          <w:szCs w:val="28"/>
        </w:rPr>
        <w:t xml:space="preserve">                                     </w:t>
      </w:r>
    </w:p>
    <w:p w14:paraId="591593DF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2BD6ACC0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65AE1A50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633463B9" w14:textId="77777777" w:rsidR="003A7A6F" w:rsidRPr="00706EA2" w:rsidRDefault="003A7A6F" w:rsidP="003A7A6F">
      <w:pPr>
        <w:pStyle w:val="a4"/>
        <w:jc w:val="both"/>
        <w:rPr>
          <w:sz w:val="24"/>
          <w:szCs w:val="24"/>
        </w:rPr>
      </w:pPr>
      <w:r w:rsidRPr="00706EA2">
        <w:rPr>
          <w:sz w:val="24"/>
          <w:szCs w:val="24"/>
        </w:rPr>
        <w:t xml:space="preserve">Разослано: прокуратуре Оренбургского </w:t>
      </w:r>
      <w:proofErr w:type="gramStart"/>
      <w:r w:rsidRPr="00706EA2">
        <w:rPr>
          <w:sz w:val="24"/>
          <w:szCs w:val="24"/>
        </w:rPr>
        <w:t>района,  в</w:t>
      </w:r>
      <w:proofErr w:type="gramEnd"/>
      <w:r w:rsidRPr="00706EA2">
        <w:rPr>
          <w:sz w:val="24"/>
          <w:szCs w:val="24"/>
        </w:rPr>
        <w:t xml:space="preserve"> дело</w:t>
      </w:r>
    </w:p>
    <w:p w14:paraId="6BE2A94A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856A1A" w14:textId="77777777" w:rsidR="003A7A6F" w:rsidRPr="00064FA9" w:rsidRDefault="003A7A6F" w:rsidP="003A7A6F">
      <w:pPr>
        <w:pStyle w:val="a4"/>
        <w:jc w:val="both"/>
        <w:rPr>
          <w:sz w:val="28"/>
          <w:szCs w:val="28"/>
        </w:rPr>
      </w:pPr>
    </w:p>
    <w:p w14:paraId="008F7DFF" w14:textId="77777777" w:rsidR="00E13096" w:rsidRDefault="00E13096"/>
    <w:sectPr w:rsidR="00E1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6"/>
    <w:rsid w:val="003A7A6F"/>
    <w:rsid w:val="00E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8788-7A68-4A20-9592-F03A5AD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3A7A6F"/>
    <w:rPr>
      <w:rFonts w:eastAsia="Calibri"/>
    </w:rPr>
  </w:style>
  <w:style w:type="paragraph" w:styleId="a4">
    <w:name w:val="No Spacing"/>
    <w:link w:val="a5"/>
    <w:uiPriority w:val="1"/>
    <w:qFormat/>
    <w:rsid w:val="003A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A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3A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2021-03-22T10:45:00Z</dcterms:created>
  <dcterms:modified xsi:type="dcterms:W3CDTF">2021-03-22T10:45:00Z</dcterms:modified>
</cp:coreProperties>
</file>